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64FD"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机关党支部</w:t>
      </w:r>
    </w:p>
    <w:p w14:paraId="55A33E87"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与二级学院教工党支部结对共建协议书</w:t>
      </w:r>
    </w:p>
    <w:p w14:paraId="0B011061">
      <w:pPr>
        <w:rPr>
          <w:rFonts w:cs="Times New Roman"/>
          <w:b/>
          <w:sz w:val="30"/>
          <w:szCs w:val="30"/>
        </w:rPr>
      </w:pPr>
    </w:p>
    <w:p w14:paraId="4BC4AD48">
      <w:pPr>
        <w:rPr>
          <w:rFonts w:cs="Times New Roman"/>
          <w:b/>
          <w:sz w:val="30"/>
          <w:szCs w:val="30"/>
          <w:u w:val="single"/>
        </w:rPr>
      </w:pPr>
      <w:r>
        <w:rPr>
          <w:rFonts w:hint="eastAsia" w:cs="Times New Roman"/>
          <w:b/>
          <w:sz w:val="30"/>
          <w:szCs w:val="30"/>
        </w:rPr>
        <w:t>机关党支部：</w:t>
      </w:r>
      <w:r>
        <w:rPr>
          <w:rFonts w:hint="eastAsia" w:cs="Times New Roman"/>
          <w:b/>
          <w:sz w:val="30"/>
          <w:szCs w:val="30"/>
          <w:u w:val="single"/>
        </w:rPr>
        <w:t xml:space="preserve">                              </w:t>
      </w:r>
    </w:p>
    <w:p w14:paraId="33BA722F">
      <w:pPr>
        <w:rPr>
          <w:rFonts w:cs="宋体"/>
          <w:b/>
          <w:sz w:val="30"/>
          <w:szCs w:val="30"/>
          <w:u w:val="single"/>
        </w:rPr>
      </w:pPr>
      <w:r>
        <w:rPr>
          <w:rFonts w:hint="eastAsia" w:cs="Times New Roman"/>
          <w:b/>
          <w:sz w:val="30"/>
          <w:szCs w:val="30"/>
        </w:rPr>
        <w:t>教工(学生）党支部：</w:t>
      </w:r>
      <w:r>
        <w:rPr>
          <w:rFonts w:hint="eastAsia" w:cs="Times New Roman"/>
          <w:b/>
          <w:sz w:val="30"/>
          <w:szCs w:val="30"/>
          <w:u w:val="single"/>
        </w:rPr>
        <w:t xml:space="preserve">                              </w:t>
      </w:r>
    </w:p>
    <w:p w14:paraId="3F6C004F">
      <w:pPr>
        <w:ind w:firstLine="600" w:firstLineChars="200"/>
        <w:jc w:val="lef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为进一步拓宽机关服务师生的渠道，经双方协商，机关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  <w:u w:val="single"/>
        </w:rPr>
        <w:t xml:space="preserve">          </w:t>
      </w:r>
      <w:r>
        <w:rPr>
          <w:rFonts w:hint="eastAsia" w:cs="Times New Roman"/>
          <w:sz w:val="30"/>
          <w:szCs w:val="30"/>
        </w:rPr>
        <w:t>党支部和</w:t>
      </w:r>
      <w:r>
        <w:rPr>
          <w:rFonts w:hint="eastAsia" w:cs="Times New Roman"/>
          <w:sz w:val="30"/>
          <w:szCs w:val="30"/>
          <w:u w:val="single"/>
        </w:rPr>
        <w:t xml:space="preserve">            </w:t>
      </w:r>
      <w:r>
        <w:rPr>
          <w:rFonts w:hint="eastAsia" w:cs="Times New Roman"/>
          <w:sz w:val="30"/>
          <w:szCs w:val="30"/>
        </w:rPr>
        <w:t>学院教工（学生）</w:t>
      </w:r>
      <w:r>
        <w:rPr>
          <w:rFonts w:hint="eastAsia" w:cs="Times New Roman"/>
          <w:sz w:val="30"/>
          <w:szCs w:val="30"/>
          <w:u w:val="single"/>
        </w:rPr>
        <w:t xml:space="preserve">       </w:t>
      </w:r>
      <w:r>
        <w:rPr>
          <w:rFonts w:hint="eastAsia" w:cs="Times New Roman"/>
          <w:sz w:val="30"/>
          <w:szCs w:val="30"/>
        </w:rPr>
        <w:t>党支部决定建立长期、稳定的协作关系，开展多渠道、多层次、多形式的合作，并达成如下协议：</w:t>
      </w:r>
    </w:p>
    <w:p w14:paraId="622107BC">
      <w:pPr>
        <w:ind w:firstLine="602" w:firstLineChars="200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>一、共建目标</w:t>
      </w:r>
    </w:p>
    <w:p w14:paraId="2B7D667A">
      <w:pPr>
        <w:ind w:firstLine="600" w:firstLineChars="200"/>
        <w:jc w:val="lef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按照“改进作风、提高效能”的要求，共过组织生活、共促队伍建设、共享党建资源、共解师生急难、共推事业发展。充分发挥机关党支部与教工党支部的自身优势，促进优势互补、资源共享、共同提高，突出重点、打造品牌，完善制度、形成长效。</w:t>
      </w:r>
    </w:p>
    <w:p w14:paraId="3D51FD15">
      <w:pPr>
        <w:ind w:firstLine="602" w:firstLineChars="200"/>
        <w:rPr>
          <w:rFonts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二、共建内容</w:t>
      </w:r>
    </w:p>
    <w:p w14:paraId="5F80A329">
      <w:pPr>
        <w:ind w:firstLine="645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1.每学年至少共同组织一次学习讨论会。</w:t>
      </w:r>
    </w:p>
    <w:p w14:paraId="01E003FE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内容包括：学习中国特色社会主义理论体系和核心价值体系，学习党的路线、方针和政策，也可就师生普遍关心的国内外形势和时政大事等问题组织专题讨论。机关党支部要充分利用学院教学科研方面的资源优势，采取听取专家讲座、咨询专家意见等形式，提升机关党员素质。</w:t>
      </w:r>
    </w:p>
    <w:p w14:paraId="497C902B">
      <w:pPr>
        <w:ind w:firstLine="645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2.每学年至少共同上一次党课。</w:t>
      </w:r>
    </w:p>
    <w:p w14:paraId="44425BF4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党课教育要围绕新形式、新阶段、新任务及党的中心工作和学校的中心工作，紧密联系党员思想、学习和工作实际，开展党的思想路线、方针政策以及党员先锋模范作用教育。采取共同上党课、集中观看党课教育片、时事政策宣讲等形式。</w:t>
      </w:r>
    </w:p>
    <w:p w14:paraId="7DCB4756">
      <w:pPr>
        <w:ind w:firstLine="645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3.每学年至少共同开展一次主题实践活动。</w:t>
      </w:r>
    </w:p>
    <w:p w14:paraId="728042E6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主题实践活动要主题鲜明、思路清晰、紧扣学校中心工作和党支部建设实际，充分调动广大党员的积极性、主动性和创造性，充分利用资源、管理、信息等方面的优势，为师生解决实际问题，提高服务水平。</w:t>
      </w:r>
    </w:p>
    <w:p w14:paraId="4F834A6A">
      <w:pPr>
        <w:ind w:firstLine="645"/>
        <w:jc w:val="left"/>
        <w:rPr>
          <w:sz w:val="30"/>
          <w:szCs w:val="30"/>
        </w:rPr>
      </w:pPr>
      <w:r>
        <w:rPr>
          <w:b/>
          <w:sz w:val="30"/>
          <w:szCs w:val="30"/>
        </w:rPr>
        <w:t>4.机关党支部每学年至少开展一次深入</w:t>
      </w:r>
      <w:r>
        <w:rPr>
          <w:rFonts w:hint="eastAsia"/>
          <w:b/>
          <w:sz w:val="30"/>
          <w:szCs w:val="30"/>
        </w:rPr>
        <w:t>教师</w:t>
      </w:r>
      <w:r>
        <w:rPr>
          <w:b/>
          <w:sz w:val="30"/>
          <w:szCs w:val="30"/>
        </w:rPr>
        <w:t>的调研走访活动。</w:t>
      </w:r>
    </w:p>
    <w:p w14:paraId="6CBBB8BC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党支部和党员围绕学校中心工作，加强工作沟通和信息交流，就师生关心的热点、难点问题，采取座谈、走访等形式，开展调查研究，掌握第一手资料，提供服务参考。</w:t>
      </w:r>
    </w:p>
    <w:p w14:paraId="226BE8DD">
      <w:pPr>
        <w:ind w:firstLine="645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5.每学年至少共同开展一次“我为师生办实事”活动</w:t>
      </w:r>
    </w:p>
    <w:p w14:paraId="51935B9A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摸清结对共建单位经济困难、遭遇变故、大病重疾师生底数、掌握实情，组织机关党员、干部开展慰问关爱帮扶活动，回应关切办实事，关注民生办实事，推进服务办实事，每年至少为结对的师生办</w:t>
      </w:r>
      <w:r>
        <w:rPr>
          <w:sz w:val="30"/>
          <w:szCs w:val="30"/>
        </w:rPr>
        <w:t>1—2件好事、实事。</w:t>
      </w:r>
    </w:p>
    <w:p w14:paraId="32BD3EFC">
      <w:pPr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三、活动方式</w:t>
      </w:r>
    </w:p>
    <w:p w14:paraId="361D2B8B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通过学习研讨、思想沟通、联系互访、志愿服务、党建交流、结对帮扶、文体联谊等途径和方式开展共建活动，充分发挥基层党组织服务群众、凝聚人心、促进和谐、推动发展的重要作用，促进党建工作上新台阶。</w:t>
      </w:r>
    </w:p>
    <w:p w14:paraId="2876EE30">
      <w:pPr>
        <w:ind w:firstLine="602" w:firstLineChars="200"/>
        <w:rPr>
          <w:rFonts w:cs="Times New Roman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>
        <w:rPr>
          <w:rFonts w:hint="eastAsia" w:cs="Times New Roman"/>
          <w:b/>
          <w:sz w:val="30"/>
          <w:szCs w:val="30"/>
        </w:rPr>
        <w:t>、相关事宜</w:t>
      </w:r>
    </w:p>
    <w:p w14:paraId="3089FB1C">
      <w:pPr>
        <w:spacing w:line="60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1.本协议自双方签字之日起生效，有效期壹年，期满后经双方同意可续签第贰轮共建协议。</w:t>
      </w:r>
    </w:p>
    <w:p w14:paraId="2C1031C3">
      <w:pPr>
        <w:spacing w:line="60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2.本协议未尽事宜，由双方协商解决。</w:t>
      </w:r>
    </w:p>
    <w:p w14:paraId="494BB965">
      <w:pPr>
        <w:spacing w:line="60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3.本协议壹式叁份，双方各执壹份，机关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>存档壹份。</w:t>
      </w:r>
    </w:p>
    <w:p w14:paraId="433BD7CB">
      <w:pPr>
        <w:spacing w:line="700" w:lineRule="exact"/>
        <w:rPr>
          <w:rFonts w:cs="Times New Roman"/>
          <w:sz w:val="30"/>
          <w:szCs w:val="30"/>
        </w:rPr>
      </w:pPr>
    </w:p>
    <w:p w14:paraId="69FA13FD">
      <w:pPr>
        <w:spacing w:line="600" w:lineRule="exact"/>
        <w:rPr>
          <w:rFonts w:cs="Times New Roman"/>
          <w:sz w:val="30"/>
          <w:szCs w:val="30"/>
          <w:u w:val="single"/>
        </w:rPr>
      </w:pPr>
    </w:p>
    <w:p w14:paraId="52861D7B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机关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 xml:space="preserve">（盖章）            </w:t>
      </w:r>
      <w:r>
        <w:rPr>
          <w:rFonts w:hint="eastAsia" w:cs="宋体"/>
          <w:sz w:val="30"/>
          <w:szCs w:val="30"/>
        </w:rPr>
        <w:t>**学院</w:t>
      </w:r>
      <w:r>
        <w:rPr>
          <w:rFonts w:hint="eastAsia" w:cs="宋体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>（盖章）</w:t>
      </w:r>
    </w:p>
    <w:p w14:paraId="02D9BF25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 xml:space="preserve">书记（签字）            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>书记（签字）</w:t>
      </w:r>
    </w:p>
    <w:p w14:paraId="6AF7B08F">
      <w:pPr>
        <w:spacing w:line="700" w:lineRule="exact"/>
        <w:rPr>
          <w:rFonts w:cs="Times New Roman"/>
          <w:sz w:val="30"/>
          <w:szCs w:val="30"/>
        </w:rPr>
      </w:pPr>
    </w:p>
    <w:p w14:paraId="14929BF0">
      <w:pPr>
        <w:spacing w:line="700" w:lineRule="exact"/>
        <w:rPr>
          <w:rFonts w:cs="Times New Roman"/>
          <w:sz w:val="30"/>
          <w:szCs w:val="30"/>
        </w:rPr>
      </w:pPr>
    </w:p>
    <w:p w14:paraId="4BA7E417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机关党支部 （盖章）            **学院教工**党支部</w:t>
      </w:r>
    </w:p>
    <w:p w14:paraId="7EDF47DF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党支部书记（签字）             党支部书记（签字）</w:t>
      </w:r>
    </w:p>
    <w:p w14:paraId="6E433CCB">
      <w:pPr>
        <w:spacing w:line="700" w:lineRule="exact"/>
        <w:rPr>
          <w:rFonts w:cs="Times New Roman"/>
          <w:sz w:val="30"/>
          <w:szCs w:val="30"/>
        </w:rPr>
      </w:pPr>
    </w:p>
    <w:p w14:paraId="51E327CA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年  月  日                        年  月  日</w:t>
      </w:r>
    </w:p>
    <w:p w14:paraId="63B7C81B"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2B6F187F">
      <w:pPr>
        <w:spacing w:line="6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0D1EF75F"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机关党支部</w:t>
      </w:r>
    </w:p>
    <w:p w14:paraId="5148D935"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与二级学院学生党支部结对共建协议书</w:t>
      </w:r>
    </w:p>
    <w:p w14:paraId="41B1007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机关党支部：</w:t>
      </w:r>
      <w:r>
        <w:rPr>
          <w:rFonts w:hint="eastAsia" w:cs="Times New Roman"/>
          <w:b/>
          <w:sz w:val="30"/>
          <w:szCs w:val="30"/>
          <w:u w:val="single"/>
        </w:rPr>
        <w:t xml:space="preserve">                              </w:t>
      </w:r>
    </w:p>
    <w:p w14:paraId="02BA1FA4">
      <w:pPr>
        <w:rPr>
          <w:rFonts w:cs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学生党支部：</w:t>
      </w:r>
      <w:r>
        <w:rPr>
          <w:rFonts w:hint="eastAsia" w:cs="Times New Roman"/>
          <w:b/>
          <w:sz w:val="30"/>
          <w:szCs w:val="30"/>
          <w:u w:val="single"/>
        </w:rPr>
        <w:t xml:space="preserve">                              </w:t>
      </w:r>
    </w:p>
    <w:p w14:paraId="6930AF2F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为进一步加强基层党组织建设和机关工作作风建设，深化“教育育人、管理育人、服务育人”工作，拓展机关党员干部参与学生思想政治教育、服务学生成长成才的有效途径，经机关</w:t>
      </w:r>
      <w:r>
        <w:rPr>
          <w:rFonts w:hint="eastAsia"/>
          <w:sz w:val="30"/>
          <w:szCs w:val="30"/>
          <w:lang w:eastAsia="zh-CN"/>
        </w:rPr>
        <w:t>党委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党支部</w:t>
      </w:r>
      <w:r>
        <w:rPr>
          <w:rFonts w:hint="eastAsia" w:cs="Times New Roman"/>
          <w:sz w:val="30"/>
          <w:szCs w:val="30"/>
        </w:rPr>
        <w:t>和</w:t>
      </w:r>
      <w:r>
        <w:rPr>
          <w:rFonts w:hint="eastAsia" w:cs="Times New Roman"/>
          <w:sz w:val="30"/>
          <w:szCs w:val="30"/>
          <w:u w:val="single"/>
        </w:rPr>
        <w:t xml:space="preserve">                </w:t>
      </w:r>
      <w:r>
        <w:rPr>
          <w:rFonts w:hint="eastAsia" w:cs="Times New Roman"/>
          <w:sz w:val="30"/>
          <w:szCs w:val="30"/>
        </w:rPr>
        <w:t>学院</w:t>
      </w:r>
      <w:r>
        <w:rPr>
          <w:rFonts w:hint="eastAsia"/>
          <w:sz w:val="30"/>
          <w:szCs w:val="30"/>
        </w:rPr>
        <w:t>学生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党支部共同协商,同意两个基层党支部建立长期、稳定的协作关系，开展多渠道、多层次、多形式的合作，并达成如下协议：</w:t>
      </w:r>
    </w:p>
    <w:p w14:paraId="31264C02">
      <w:pPr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一、共建目标</w:t>
      </w:r>
    </w:p>
    <w:p w14:paraId="0626A016">
      <w:pPr>
        <w:ind w:firstLine="600" w:firstLineChars="200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围绕培养社会主义事业合格建设者和可靠接班人的根本目标，充分发挥机关党员干部在促进学生成长成才中的重要作用，密切机关党支部与学生党支部之间的联系。以“联系基层找创新点，结合实际找难点，密切学生找结合点”，营造“全员育人、全方位育人、全过程育人”的育人氛围，推进机关党建与学生教育管理的有效对接。广泛搭建机关党员干部与学生之间沟通联系的平台，进一步密切和深化师生关系，有效促进机关工作作风转变，进一步推进机关管理水平和服务效能的提高，进一步促进新形势下基层党建工作的改革创新。</w:t>
      </w:r>
    </w:p>
    <w:p w14:paraId="6DE4CD80">
      <w:pPr>
        <w:ind w:firstLine="602" w:firstLineChars="200"/>
        <w:rPr>
          <w:rFonts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二、共建内容</w:t>
      </w:r>
    </w:p>
    <w:p w14:paraId="66A934F1">
      <w:pPr>
        <w:ind w:firstLine="600" w:firstLineChars="200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原则上每个机关党支部联系一个学生党支部，由此健全和落实学校机关服务基层、党员联系群众的服务工作机制。通过开展结对共建活动，形成机关党建带学生党建、学生党建促机关党建的党建工作机制。</w:t>
      </w:r>
    </w:p>
    <w:p w14:paraId="0AB983A5">
      <w:pPr>
        <w:ind w:firstLine="602" w:firstLineChars="200"/>
        <w:rPr>
          <w:rFonts w:cs="宋体"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1.每学年至少共同组织一次学习讨论会。</w:t>
      </w:r>
      <w:r>
        <w:rPr>
          <w:rFonts w:hint="eastAsia" w:cs="宋体"/>
          <w:sz w:val="30"/>
          <w:szCs w:val="30"/>
        </w:rPr>
        <w:t>内容包括：学习中国特色社会主义理论体系和核心价值体系，学习党的路线、方针和政策，也可就师生普遍关心的国内外形势和时政大事等问题组织专题讨论。</w:t>
      </w:r>
    </w:p>
    <w:p w14:paraId="49F97B5B">
      <w:pPr>
        <w:ind w:firstLine="602" w:firstLineChars="200"/>
        <w:rPr>
          <w:rFonts w:cs="宋体"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2.每学年至少共同上一次党课。</w:t>
      </w:r>
      <w:r>
        <w:rPr>
          <w:rFonts w:hint="eastAsia" w:cs="宋体"/>
          <w:sz w:val="30"/>
          <w:szCs w:val="30"/>
        </w:rPr>
        <w:t>党课教育要围绕新形式、新阶段、新任务及党的中心工作和学校的中心工作，紧密联系党员思想、学习和工作实际，开展党的思想路线、方针政策以及党员先锋模范作用教育。采取共同上党课、集中观看党课教育片、时事政策宣讲等形式。</w:t>
      </w:r>
    </w:p>
    <w:p w14:paraId="2D0CE50B">
      <w:pPr>
        <w:ind w:firstLine="602" w:firstLineChars="200"/>
        <w:rPr>
          <w:rFonts w:cs="宋体"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3.每学年至少共同开展一次主题实践活动。</w:t>
      </w:r>
      <w:r>
        <w:rPr>
          <w:rFonts w:hint="eastAsia" w:cs="宋体"/>
          <w:sz w:val="30"/>
          <w:szCs w:val="30"/>
        </w:rPr>
        <w:t>主题实践活动要主题鲜明、思路清晰、紧扣学校中心工作和党支部建设实际，充分调动广大党员的积极性、主动性和创造性，使其成为凝心聚力促发展的重要载体和创先争优的重要平台。</w:t>
      </w:r>
    </w:p>
    <w:p w14:paraId="177F212B">
      <w:pPr>
        <w:ind w:right="-58" w:rightChars="-18" w:firstLine="602" w:firstLineChars="200"/>
        <w:jc w:val="left"/>
        <w:rPr>
          <w:rFonts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4.机关党支部每学年至少开展一次深入学生的调研走访活动。</w:t>
      </w:r>
    </w:p>
    <w:p w14:paraId="757D34EF">
      <w:pPr>
        <w:ind w:right="-58" w:rightChars="-18" w:firstLine="600" w:firstLineChars="200"/>
        <w:jc w:val="lef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通过走访结对学生党支部所在学院、专业年级、班级，与学生党支部共同解决学生急难，掌握学生的思想、学习和工作情况，收集学生对学校改革发展的意见和建议，并向学校领导或有关部门转达。</w:t>
      </w:r>
    </w:p>
    <w:p w14:paraId="3D2D20A0">
      <w:pPr>
        <w:ind w:firstLine="645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5.每学年至少共同开展一次“我为师生办实事”活动</w:t>
      </w:r>
    </w:p>
    <w:p w14:paraId="32164327">
      <w:pPr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摸清结对共建单位经济困难、遭遇变故、大病重疾师生底数、掌握实情，组织机关党员、干部开展慰问关爱帮扶活动，回应关切办实事，关注民生办实事，推进服务办实事，每年至少为结对的师生办</w:t>
      </w:r>
      <w:r>
        <w:rPr>
          <w:sz w:val="30"/>
          <w:szCs w:val="30"/>
        </w:rPr>
        <w:t>1—2件好事、实事。</w:t>
      </w:r>
    </w:p>
    <w:p w14:paraId="665C02BA">
      <w:pPr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三、相关事宜</w:t>
      </w:r>
    </w:p>
    <w:p w14:paraId="4CE9C500"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1、本协议自双方签字之日起生效，有效期壹年，期满后经双方同意可续签第贰轮共建协议。</w:t>
      </w:r>
    </w:p>
    <w:p w14:paraId="7E4910F8"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2、本协议未尽事宜，由双方协商解决。</w:t>
      </w:r>
    </w:p>
    <w:p w14:paraId="1091D28A"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3、本协议壹式叁份，双方各执壹份，机关</w:t>
      </w:r>
      <w:r>
        <w:rPr>
          <w:rFonts w:hint="eastAsia"/>
          <w:sz w:val="30"/>
          <w:szCs w:val="30"/>
          <w:lang w:eastAsia="zh-CN"/>
        </w:rPr>
        <w:t>党委</w:t>
      </w:r>
      <w:r>
        <w:rPr>
          <w:rFonts w:hint="eastAsia"/>
          <w:sz w:val="30"/>
          <w:szCs w:val="30"/>
        </w:rPr>
        <w:t>存档壹份。</w:t>
      </w:r>
    </w:p>
    <w:p w14:paraId="35C85148">
      <w:pPr>
        <w:spacing w:line="700" w:lineRule="exact"/>
        <w:rPr>
          <w:rFonts w:cs="Times New Roman"/>
          <w:sz w:val="30"/>
          <w:szCs w:val="30"/>
        </w:rPr>
      </w:pPr>
    </w:p>
    <w:p w14:paraId="5B5B2360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机关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 xml:space="preserve">（盖章）            </w:t>
      </w:r>
      <w:r>
        <w:rPr>
          <w:rFonts w:hint="eastAsia" w:cs="宋体"/>
          <w:sz w:val="30"/>
          <w:szCs w:val="30"/>
        </w:rPr>
        <w:t>**学院</w:t>
      </w:r>
      <w:r>
        <w:rPr>
          <w:rFonts w:hint="eastAsia" w:cs="宋体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>（盖章）</w:t>
      </w:r>
    </w:p>
    <w:p w14:paraId="0C1C9B28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 xml:space="preserve">书记（签字）            </w:t>
      </w:r>
      <w:r>
        <w:rPr>
          <w:rFonts w:hint="eastAsia" w:cs="Times New Roman"/>
          <w:sz w:val="30"/>
          <w:szCs w:val="30"/>
          <w:lang w:eastAsia="zh-CN"/>
        </w:rPr>
        <w:t>党委</w:t>
      </w:r>
      <w:r>
        <w:rPr>
          <w:rFonts w:hint="eastAsia" w:cs="Times New Roman"/>
          <w:sz w:val="30"/>
          <w:szCs w:val="30"/>
        </w:rPr>
        <w:t>书记（签字）</w:t>
      </w:r>
    </w:p>
    <w:p w14:paraId="434685B5">
      <w:pPr>
        <w:spacing w:line="700" w:lineRule="exact"/>
        <w:rPr>
          <w:rFonts w:cs="Times New Roman"/>
          <w:sz w:val="30"/>
          <w:szCs w:val="30"/>
        </w:rPr>
      </w:pPr>
    </w:p>
    <w:p w14:paraId="32ACE78A">
      <w:pPr>
        <w:spacing w:line="700" w:lineRule="exact"/>
        <w:rPr>
          <w:rFonts w:cs="Times New Roman"/>
          <w:sz w:val="30"/>
          <w:szCs w:val="30"/>
        </w:rPr>
      </w:pPr>
    </w:p>
    <w:p w14:paraId="1B6DDBB4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机关党支部 （盖章）            **学院学生**党支部</w:t>
      </w:r>
    </w:p>
    <w:p w14:paraId="00EDF297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党支部书记（签字）             党支部书记（签字）</w:t>
      </w:r>
    </w:p>
    <w:p w14:paraId="51BAAAAB">
      <w:pPr>
        <w:spacing w:line="700" w:lineRule="exact"/>
        <w:rPr>
          <w:rFonts w:cs="Times New Roman"/>
          <w:sz w:val="30"/>
          <w:szCs w:val="30"/>
        </w:rPr>
      </w:pPr>
    </w:p>
    <w:p w14:paraId="30538B75">
      <w:pPr>
        <w:spacing w:line="700" w:lineRule="exact"/>
        <w:rPr>
          <w:rFonts w:cs="Times New Roman"/>
          <w:sz w:val="30"/>
          <w:szCs w:val="30"/>
        </w:rPr>
      </w:pPr>
      <w:r>
        <w:rPr>
          <w:rFonts w:hint="eastAsia" w:cs="Times New Roman"/>
          <w:sz w:val="30"/>
          <w:szCs w:val="30"/>
        </w:rPr>
        <w:t>年  月  日                        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77070"/>
    </w:sdtPr>
    <w:sdtContent>
      <w:sdt>
        <w:sdtPr>
          <w:id w:val="171357217"/>
        </w:sdtPr>
        <w:sdtContent>
          <w:p w14:paraId="0CC606D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0C04BE8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202"/>
    <w:rsid w:val="000135E7"/>
    <w:rsid w:val="00017673"/>
    <w:rsid w:val="00053EC9"/>
    <w:rsid w:val="000C001D"/>
    <w:rsid w:val="00103B40"/>
    <w:rsid w:val="00104F06"/>
    <w:rsid w:val="00121D14"/>
    <w:rsid w:val="00127E65"/>
    <w:rsid w:val="00147DA8"/>
    <w:rsid w:val="00151F9C"/>
    <w:rsid w:val="001716FA"/>
    <w:rsid w:val="00187D66"/>
    <w:rsid w:val="001A0AE9"/>
    <w:rsid w:val="001A2A68"/>
    <w:rsid w:val="001B19A5"/>
    <w:rsid w:val="001B61FE"/>
    <w:rsid w:val="001F753F"/>
    <w:rsid w:val="00213E8C"/>
    <w:rsid w:val="002379C8"/>
    <w:rsid w:val="00240BB9"/>
    <w:rsid w:val="00244C18"/>
    <w:rsid w:val="0026050F"/>
    <w:rsid w:val="002806F3"/>
    <w:rsid w:val="00282095"/>
    <w:rsid w:val="002C3F58"/>
    <w:rsid w:val="002C5BC1"/>
    <w:rsid w:val="002E4D34"/>
    <w:rsid w:val="002F794D"/>
    <w:rsid w:val="00334FD6"/>
    <w:rsid w:val="00391871"/>
    <w:rsid w:val="00397422"/>
    <w:rsid w:val="003F010D"/>
    <w:rsid w:val="00411195"/>
    <w:rsid w:val="004504BE"/>
    <w:rsid w:val="004701A3"/>
    <w:rsid w:val="00475D55"/>
    <w:rsid w:val="0048453F"/>
    <w:rsid w:val="00492D2F"/>
    <w:rsid w:val="004A2913"/>
    <w:rsid w:val="004B1542"/>
    <w:rsid w:val="004C7709"/>
    <w:rsid w:val="004D2ECC"/>
    <w:rsid w:val="004E7D22"/>
    <w:rsid w:val="005246C1"/>
    <w:rsid w:val="00565646"/>
    <w:rsid w:val="0057578B"/>
    <w:rsid w:val="00592CA6"/>
    <w:rsid w:val="00595202"/>
    <w:rsid w:val="005A14B2"/>
    <w:rsid w:val="005A76DA"/>
    <w:rsid w:val="005C1018"/>
    <w:rsid w:val="005C17F5"/>
    <w:rsid w:val="005D1F44"/>
    <w:rsid w:val="005D63FB"/>
    <w:rsid w:val="005E21C9"/>
    <w:rsid w:val="005E4D3D"/>
    <w:rsid w:val="006012BB"/>
    <w:rsid w:val="00633E64"/>
    <w:rsid w:val="00650012"/>
    <w:rsid w:val="00657DDB"/>
    <w:rsid w:val="00676368"/>
    <w:rsid w:val="00680A8E"/>
    <w:rsid w:val="006A2A8C"/>
    <w:rsid w:val="006A33D9"/>
    <w:rsid w:val="006A4053"/>
    <w:rsid w:val="006D4945"/>
    <w:rsid w:val="0072289C"/>
    <w:rsid w:val="00757130"/>
    <w:rsid w:val="00772017"/>
    <w:rsid w:val="007737BD"/>
    <w:rsid w:val="007B4BC1"/>
    <w:rsid w:val="007D033B"/>
    <w:rsid w:val="007D0760"/>
    <w:rsid w:val="00800ECB"/>
    <w:rsid w:val="00875D94"/>
    <w:rsid w:val="008877B6"/>
    <w:rsid w:val="008D6F28"/>
    <w:rsid w:val="008E2C9C"/>
    <w:rsid w:val="008F6AA6"/>
    <w:rsid w:val="00914972"/>
    <w:rsid w:val="00953C99"/>
    <w:rsid w:val="009F487B"/>
    <w:rsid w:val="00A65E05"/>
    <w:rsid w:val="00AD6909"/>
    <w:rsid w:val="00AF3429"/>
    <w:rsid w:val="00AF4EBF"/>
    <w:rsid w:val="00B60E35"/>
    <w:rsid w:val="00B70763"/>
    <w:rsid w:val="00B8319E"/>
    <w:rsid w:val="00B92678"/>
    <w:rsid w:val="00BA29CA"/>
    <w:rsid w:val="00BA7125"/>
    <w:rsid w:val="00BB678E"/>
    <w:rsid w:val="00BF127E"/>
    <w:rsid w:val="00C22CCB"/>
    <w:rsid w:val="00C31CCD"/>
    <w:rsid w:val="00C44F6D"/>
    <w:rsid w:val="00C51FCC"/>
    <w:rsid w:val="00C74477"/>
    <w:rsid w:val="00CA0C4F"/>
    <w:rsid w:val="00CD30FE"/>
    <w:rsid w:val="00CF7322"/>
    <w:rsid w:val="00D739F0"/>
    <w:rsid w:val="00D73FAC"/>
    <w:rsid w:val="00DE195F"/>
    <w:rsid w:val="00DF3DE6"/>
    <w:rsid w:val="00E2263B"/>
    <w:rsid w:val="00E4121B"/>
    <w:rsid w:val="00E74993"/>
    <w:rsid w:val="00E75B56"/>
    <w:rsid w:val="00E91744"/>
    <w:rsid w:val="00ED3B4C"/>
    <w:rsid w:val="00ED744C"/>
    <w:rsid w:val="00EF35EB"/>
    <w:rsid w:val="00F241E6"/>
    <w:rsid w:val="00F47D77"/>
    <w:rsid w:val="00F540BD"/>
    <w:rsid w:val="00F87758"/>
    <w:rsid w:val="00FA49F9"/>
    <w:rsid w:val="00FB426A"/>
    <w:rsid w:val="00FB5002"/>
    <w:rsid w:val="00FE61B7"/>
    <w:rsid w:val="42677758"/>
    <w:rsid w:val="6B3E5A8D"/>
    <w:rsid w:val="7AB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仿宋" w:cstheme="minorBidi"/>
      <w:snapToGrid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84422-C55A-454F-BDC9-278F5537C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2343</Words>
  <Characters>2362</Characters>
  <Lines>19</Lines>
  <Paragraphs>5</Paragraphs>
  <TotalTime>65</TotalTime>
  <ScaleCrop>false</ScaleCrop>
  <LinksUpToDate>false</LinksUpToDate>
  <CharactersWithSpaces>2707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2020-04-09T07:23:00Z</dcterms:created>
  <dc:creator>微软用户</dc:creator>
  <cp:lastModifiedBy>王刚</cp:lastModifiedBy>
  <cp:lastPrinted>2020-09-07T08:03:00Z</cp:lastPrinted>
  <dcterms:modified xsi:type="dcterms:W3CDTF">2026-04-09T09:20:27Z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eyJoZGlkIjoiNWNiNTBmNzJlY2NkZDE1ZDk5MGJmODcyNWQ1YmY0NWQiLCJ1c2VySWQiOiI0MzE5ODQ4MDYifQ==</vt:lpwstr>
  </property>
  <property fmtid="{D5CDD505-2E9C-101B-9397-08002B2CF9AE}" pid="4" name="ICV">
    <vt:lpwstr>2441CB7192F449FBAD9A4ED9022348E1_12</vt:lpwstr>
  </property>
</Properties>
</file>